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46" w:rsidRDefault="00B70C46" w:rsidP="00B347A0">
      <w:pPr>
        <w:pStyle w:val="Title"/>
        <w:ind w:left="1440"/>
        <w:jc w:val="left"/>
      </w:pPr>
      <w:r>
        <w:t>Lorain County Community Action Agency</w:t>
      </w:r>
    </w:p>
    <w:p w:rsidR="00B347A0" w:rsidRDefault="00B70C46" w:rsidP="00B347A0">
      <w:pPr>
        <w:pStyle w:val="Subtitle"/>
        <w:pBdr>
          <w:bottom w:val="single" w:sz="12" w:space="1" w:color="auto"/>
        </w:pBdr>
      </w:pPr>
      <w:r>
        <w:t>Position Description</w:t>
      </w:r>
    </w:p>
    <w:p w:rsidR="00B70C46" w:rsidRDefault="00B347A0" w:rsidP="00B347A0">
      <w:pPr>
        <w:pStyle w:val="Subtitle"/>
      </w:pPr>
      <w:r>
        <w:t xml:space="preserve">         </w:t>
      </w:r>
      <w:r w:rsidR="00B70C46">
        <w:t xml:space="preserve">                                            </w:t>
      </w:r>
    </w:p>
    <w:p w:rsidR="00B70C46" w:rsidRDefault="00B347A0">
      <w:pPr>
        <w:widowControl w:val="0"/>
        <w:rPr>
          <w:b/>
          <w:sz w:val="24"/>
        </w:rPr>
      </w:pPr>
      <w:r>
        <w:rPr>
          <w:b/>
          <w:sz w:val="24"/>
        </w:rPr>
        <w:t>P</w:t>
      </w:r>
      <w:r w:rsidR="00B70C46">
        <w:rPr>
          <w:b/>
          <w:sz w:val="24"/>
        </w:rPr>
        <w:t>osition:</w:t>
      </w:r>
      <w:r w:rsidR="00B70C46">
        <w:rPr>
          <w:b/>
          <w:sz w:val="24"/>
        </w:rPr>
        <w:tab/>
      </w:r>
      <w:r w:rsidR="00B70C46">
        <w:rPr>
          <w:b/>
          <w:sz w:val="24"/>
        </w:rPr>
        <w:tab/>
      </w:r>
      <w:r w:rsidR="00324825">
        <w:rPr>
          <w:b/>
          <w:sz w:val="24"/>
        </w:rPr>
        <w:t xml:space="preserve">FOOD SERVICE WORKER </w:t>
      </w:r>
    </w:p>
    <w:p w:rsidR="00B70C46" w:rsidRDefault="00B70C46">
      <w:pPr>
        <w:widowControl w:val="0"/>
        <w:rPr>
          <w:b/>
          <w:sz w:val="24"/>
        </w:rPr>
      </w:pPr>
    </w:p>
    <w:p w:rsidR="00B70C46" w:rsidRDefault="00B70C46">
      <w:pPr>
        <w:widowControl w:val="0"/>
        <w:rPr>
          <w:b/>
          <w:sz w:val="24"/>
        </w:rPr>
      </w:pPr>
      <w:r>
        <w:rPr>
          <w:b/>
          <w:sz w:val="24"/>
        </w:rPr>
        <w:t>Department: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A62AA">
        <w:rPr>
          <w:b/>
          <w:sz w:val="24"/>
        </w:rPr>
        <w:t>USDA</w:t>
      </w:r>
    </w:p>
    <w:p w:rsidR="00B70C46" w:rsidRDefault="00B70C46">
      <w:pPr>
        <w:widowControl w:val="0"/>
        <w:rPr>
          <w:b/>
          <w:sz w:val="24"/>
        </w:rPr>
      </w:pPr>
    </w:p>
    <w:p w:rsidR="00B70C46" w:rsidRDefault="00B70C46">
      <w:pPr>
        <w:widowControl w:val="0"/>
        <w:rPr>
          <w:b/>
          <w:sz w:val="24"/>
        </w:rPr>
      </w:pPr>
      <w:r>
        <w:rPr>
          <w:b/>
          <w:sz w:val="24"/>
        </w:rPr>
        <w:t>Supervisor: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24419">
        <w:rPr>
          <w:b/>
          <w:sz w:val="24"/>
        </w:rPr>
        <w:t>Food Service</w:t>
      </w:r>
      <w:r w:rsidR="002A4911">
        <w:rPr>
          <w:b/>
          <w:sz w:val="24"/>
        </w:rPr>
        <w:t xml:space="preserve"> Supervisor</w:t>
      </w:r>
    </w:p>
    <w:p w:rsidR="00B70C46" w:rsidRDefault="00B70C46">
      <w:pPr>
        <w:widowControl w:val="0"/>
        <w:jc w:val="both"/>
        <w:rPr>
          <w:sz w:val="24"/>
        </w:rPr>
      </w:pPr>
    </w:p>
    <w:p w:rsidR="00AE2A7C" w:rsidRDefault="00B70C46" w:rsidP="00AE2A7C">
      <w:pPr>
        <w:widowControl w:val="0"/>
        <w:tabs>
          <w:tab w:val="left" w:pos="-1440"/>
        </w:tabs>
        <w:rPr>
          <w:sz w:val="24"/>
        </w:rPr>
      </w:pPr>
      <w:r>
        <w:rPr>
          <w:b/>
          <w:sz w:val="24"/>
          <w:u w:val="single"/>
        </w:rPr>
        <w:t>Responsibilities</w:t>
      </w:r>
      <w:r>
        <w:rPr>
          <w:b/>
          <w:sz w:val="24"/>
        </w:rPr>
        <w:t>:</w:t>
      </w:r>
      <w:r>
        <w:rPr>
          <w:sz w:val="24"/>
        </w:rPr>
        <w:t xml:space="preserve">  </w:t>
      </w:r>
      <w:r w:rsidR="0063616A">
        <w:rPr>
          <w:sz w:val="24"/>
        </w:rPr>
        <w:tab/>
      </w:r>
      <w:r w:rsidR="00AE2A7C" w:rsidRPr="00324825">
        <w:rPr>
          <w:sz w:val="24"/>
        </w:rPr>
        <w:t xml:space="preserve">Participates in the daily distribution of meals for </w:t>
      </w:r>
      <w:r w:rsidR="00AE2A7C">
        <w:rPr>
          <w:sz w:val="24"/>
        </w:rPr>
        <w:t>infants, toddlers and preschool children.</w:t>
      </w:r>
      <w:r w:rsidR="00AE2A7C" w:rsidRPr="00AE2A7C">
        <w:rPr>
          <w:sz w:val="24"/>
        </w:rPr>
        <w:t xml:space="preserve"> </w:t>
      </w:r>
    </w:p>
    <w:p w:rsidR="00B70C46" w:rsidRDefault="00B70C46">
      <w:pPr>
        <w:widowControl w:val="0"/>
        <w:rPr>
          <w:sz w:val="24"/>
        </w:rPr>
      </w:pPr>
    </w:p>
    <w:p w:rsidR="00B70C46" w:rsidRDefault="00B70C46">
      <w:pPr>
        <w:widowControl w:val="0"/>
        <w:rPr>
          <w:sz w:val="24"/>
        </w:rPr>
      </w:pPr>
    </w:p>
    <w:p w:rsidR="00B70C46" w:rsidRDefault="00B70C46">
      <w:pPr>
        <w:widowControl w:val="0"/>
        <w:tabs>
          <w:tab w:val="left" w:pos="-1440"/>
        </w:tabs>
        <w:ind w:left="3600" w:hanging="3600"/>
        <w:rPr>
          <w:sz w:val="24"/>
        </w:rPr>
      </w:pPr>
      <w:r>
        <w:rPr>
          <w:b/>
          <w:sz w:val="24"/>
          <w:u w:val="single"/>
        </w:rPr>
        <w:t>Essential Job Functions</w:t>
      </w:r>
      <w:r>
        <w:rPr>
          <w:b/>
          <w:sz w:val="24"/>
        </w:rPr>
        <w:t>:</w:t>
      </w:r>
      <w:r>
        <w:rPr>
          <w:sz w:val="24"/>
        </w:rPr>
        <w:tab/>
      </w:r>
    </w:p>
    <w:p w:rsidR="00AE2A7C" w:rsidRDefault="00AE2A7C" w:rsidP="00324825">
      <w:pPr>
        <w:widowControl w:val="0"/>
        <w:numPr>
          <w:ilvl w:val="0"/>
          <w:numId w:val="6"/>
        </w:numPr>
        <w:tabs>
          <w:tab w:val="left" w:pos="-1440"/>
        </w:tabs>
        <w:rPr>
          <w:sz w:val="24"/>
        </w:rPr>
      </w:pPr>
      <w:r>
        <w:rPr>
          <w:sz w:val="24"/>
        </w:rPr>
        <w:t>Transfers food from hot boxes to containers and delivers to classrooms;</w:t>
      </w:r>
    </w:p>
    <w:p w:rsidR="00AE2A7C" w:rsidRPr="00324825" w:rsidRDefault="00AE2A7C" w:rsidP="00324825">
      <w:pPr>
        <w:widowControl w:val="0"/>
        <w:numPr>
          <w:ilvl w:val="0"/>
          <w:numId w:val="6"/>
        </w:numPr>
        <w:tabs>
          <w:tab w:val="left" w:pos="-1440"/>
        </w:tabs>
        <w:rPr>
          <w:sz w:val="24"/>
        </w:rPr>
      </w:pPr>
      <w:r>
        <w:rPr>
          <w:sz w:val="24"/>
        </w:rPr>
        <w:t>Picks up food containers from classrooms and washes dishes;</w:t>
      </w:r>
    </w:p>
    <w:p w:rsidR="00B70C46" w:rsidRDefault="00324825">
      <w:pPr>
        <w:widowControl w:val="0"/>
        <w:numPr>
          <w:ilvl w:val="0"/>
          <w:numId w:val="12"/>
        </w:numPr>
        <w:rPr>
          <w:sz w:val="24"/>
        </w:rPr>
      </w:pPr>
      <w:r>
        <w:rPr>
          <w:sz w:val="24"/>
        </w:rPr>
        <w:t>Ensures kitchen area is clean and well maintained;</w:t>
      </w:r>
      <w:r w:rsidR="00B70C46">
        <w:rPr>
          <w:sz w:val="24"/>
        </w:rPr>
        <w:tab/>
      </w:r>
      <w:r w:rsidR="00B70C46">
        <w:rPr>
          <w:sz w:val="24"/>
        </w:rPr>
        <w:tab/>
      </w:r>
    </w:p>
    <w:p w:rsidR="00324825" w:rsidRDefault="00B70C46" w:rsidP="00324825">
      <w:pPr>
        <w:widowControl w:val="0"/>
        <w:numPr>
          <w:ilvl w:val="0"/>
          <w:numId w:val="18"/>
        </w:numPr>
        <w:tabs>
          <w:tab w:val="left" w:pos="-1440"/>
        </w:tabs>
        <w:rPr>
          <w:sz w:val="24"/>
        </w:rPr>
      </w:pPr>
      <w:r>
        <w:rPr>
          <w:sz w:val="24"/>
        </w:rPr>
        <w:t xml:space="preserve">Other duties as assigned by the </w:t>
      </w:r>
      <w:r w:rsidR="005D290D">
        <w:rPr>
          <w:sz w:val="24"/>
        </w:rPr>
        <w:t xml:space="preserve">Food Service </w:t>
      </w:r>
      <w:r w:rsidR="00AB5E1D">
        <w:rPr>
          <w:sz w:val="24"/>
        </w:rPr>
        <w:t xml:space="preserve">Supervisor </w:t>
      </w:r>
      <w:r>
        <w:rPr>
          <w:sz w:val="24"/>
        </w:rPr>
        <w:t>or appropriate supervisor.</w:t>
      </w:r>
      <w:r w:rsidR="00324825" w:rsidRPr="00324825">
        <w:rPr>
          <w:sz w:val="24"/>
        </w:rPr>
        <w:t xml:space="preserve"> </w:t>
      </w:r>
    </w:p>
    <w:p w:rsidR="00324825" w:rsidRDefault="00324825" w:rsidP="00324825">
      <w:pPr>
        <w:widowControl w:val="0"/>
        <w:numPr>
          <w:ilvl w:val="0"/>
          <w:numId w:val="18"/>
        </w:numPr>
        <w:tabs>
          <w:tab w:val="left" w:pos="-1440"/>
        </w:tabs>
        <w:rPr>
          <w:sz w:val="24"/>
        </w:rPr>
      </w:pPr>
      <w:r>
        <w:rPr>
          <w:sz w:val="24"/>
        </w:rPr>
        <w:t>Abides by all applicable Agency rules and regulations;</w:t>
      </w:r>
    </w:p>
    <w:p w:rsidR="00B70C46" w:rsidRDefault="00B70C46" w:rsidP="00324825">
      <w:pPr>
        <w:widowControl w:val="0"/>
        <w:tabs>
          <w:tab w:val="left" w:pos="-1440"/>
        </w:tabs>
        <w:ind w:left="360"/>
        <w:rPr>
          <w:b/>
          <w:sz w:val="24"/>
        </w:rPr>
      </w:pPr>
    </w:p>
    <w:p w:rsidR="00B70C46" w:rsidRDefault="00B70C46">
      <w:pPr>
        <w:widowControl w:val="0"/>
        <w:rPr>
          <w:b/>
          <w:sz w:val="24"/>
        </w:rPr>
      </w:pPr>
    </w:p>
    <w:p w:rsidR="00B70C46" w:rsidRDefault="00B70C46">
      <w:pPr>
        <w:widowControl w:val="0"/>
        <w:rPr>
          <w:sz w:val="24"/>
        </w:rPr>
      </w:pPr>
      <w:r>
        <w:rPr>
          <w:b/>
          <w:sz w:val="24"/>
          <w:u w:val="single"/>
        </w:rPr>
        <w:t>Qualifications</w:t>
      </w:r>
      <w:r>
        <w:rPr>
          <w:b/>
          <w:sz w:val="24"/>
        </w:rPr>
        <w:t xml:space="preserve">:  </w:t>
      </w:r>
      <w:r>
        <w:rPr>
          <w:sz w:val="24"/>
        </w:rPr>
        <w:t xml:space="preserve">High school graduate or equivalent required with </w:t>
      </w:r>
      <w:r w:rsidR="00324825">
        <w:rPr>
          <w:sz w:val="24"/>
        </w:rPr>
        <w:t>the desire to work in a setting with small children.</w:t>
      </w:r>
      <w:r>
        <w:rPr>
          <w:sz w:val="24"/>
        </w:rPr>
        <w:t xml:space="preserve"> </w:t>
      </w:r>
    </w:p>
    <w:p w:rsidR="00B70C46" w:rsidRDefault="00B70C46">
      <w:pPr>
        <w:pStyle w:val="BodyText"/>
      </w:pPr>
    </w:p>
    <w:p w:rsidR="00B70C46" w:rsidRDefault="00B70C46">
      <w:pPr>
        <w:widowControl w:val="0"/>
        <w:rPr>
          <w:b/>
          <w:sz w:val="24"/>
        </w:rPr>
      </w:pPr>
      <w:r>
        <w:rPr>
          <w:b/>
          <w:sz w:val="24"/>
          <w:u w:val="single"/>
        </w:rPr>
        <w:t>Knowledge/Skills/Abilities:</w:t>
      </w:r>
      <w:r>
        <w:rPr>
          <w:b/>
          <w:sz w:val="24"/>
        </w:rPr>
        <w:t xml:space="preserve">  </w:t>
      </w:r>
    </w:p>
    <w:p w:rsidR="00B70C46" w:rsidRDefault="00B70C46">
      <w:pPr>
        <w:pStyle w:val="BodyText"/>
        <w:rPr>
          <w:bCs/>
        </w:rPr>
      </w:pPr>
      <w:r>
        <w:rPr>
          <w:bCs/>
        </w:rPr>
        <w:t xml:space="preserve">Must be able to add and subtract in order to </w:t>
      </w:r>
      <w:r w:rsidR="0063616A">
        <w:rPr>
          <w:bCs/>
        </w:rPr>
        <w:t>fulfill classroom orders</w:t>
      </w:r>
      <w:r>
        <w:rPr>
          <w:bCs/>
        </w:rPr>
        <w:t>.  Must possess physical and mental aptitude for successful fulfillment of assigned responsibil</w:t>
      </w:r>
      <w:r w:rsidR="00324825">
        <w:rPr>
          <w:bCs/>
        </w:rPr>
        <w:t>ities.  Must be able to lift and carry large food containers of up to 1</w:t>
      </w:r>
      <w:r w:rsidR="0063616A">
        <w:rPr>
          <w:bCs/>
        </w:rPr>
        <w:t>5</w:t>
      </w:r>
      <w:r w:rsidR="00324825">
        <w:rPr>
          <w:bCs/>
        </w:rPr>
        <w:t xml:space="preserve"> pounds </w:t>
      </w:r>
      <w:r w:rsidR="0063616A">
        <w:rPr>
          <w:bCs/>
        </w:rPr>
        <w:t>and</w:t>
      </w:r>
      <w:r w:rsidR="00324825">
        <w:rPr>
          <w:bCs/>
        </w:rPr>
        <w:t xml:space="preserve"> transfer</w:t>
      </w:r>
      <w:r w:rsidR="0063616A">
        <w:rPr>
          <w:bCs/>
        </w:rPr>
        <w:t xml:space="preserve"> food</w:t>
      </w:r>
      <w:r w:rsidR="00324825">
        <w:rPr>
          <w:bCs/>
        </w:rPr>
        <w:t xml:space="preserve"> into smaller containers. Must be able to push a cart of food to deliver to classrooms.</w:t>
      </w:r>
      <w:r w:rsidR="0063616A">
        <w:rPr>
          <w:bCs/>
        </w:rPr>
        <w:t xml:space="preserve"> Must have the ability to clean and disinfect dishes and kitchen area.</w:t>
      </w:r>
    </w:p>
    <w:p w:rsidR="00B70C46" w:rsidRDefault="00B70C46">
      <w:pPr>
        <w:widowControl w:val="0"/>
        <w:rPr>
          <w:b/>
          <w:sz w:val="24"/>
        </w:rPr>
      </w:pPr>
    </w:p>
    <w:p w:rsidR="00B347A0" w:rsidRDefault="00B347A0">
      <w:pPr>
        <w:widowControl w:val="0"/>
        <w:rPr>
          <w:b/>
          <w:sz w:val="24"/>
        </w:rPr>
      </w:pPr>
    </w:p>
    <w:p w:rsidR="0071766E" w:rsidRDefault="0071766E">
      <w:pPr>
        <w:widowControl w:val="0"/>
        <w:rPr>
          <w:b/>
          <w:sz w:val="24"/>
        </w:rPr>
      </w:pPr>
    </w:p>
    <w:p w:rsidR="0071766E" w:rsidRDefault="0071766E">
      <w:pPr>
        <w:widowControl w:val="0"/>
        <w:rPr>
          <w:b/>
          <w:sz w:val="24"/>
        </w:rPr>
      </w:pPr>
    </w:p>
    <w:p w:rsidR="0071766E" w:rsidRDefault="0071766E">
      <w:pPr>
        <w:widowControl w:val="0"/>
        <w:rPr>
          <w:b/>
          <w:sz w:val="24"/>
        </w:rPr>
      </w:pPr>
    </w:p>
    <w:p w:rsidR="0071766E" w:rsidRDefault="0071766E">
      <w:pPr>
        <w:widowControl w:val="0"/>
        <w:rPr>
          <w:b/>
          <w:sz w:val="24"/>
        </w:rPr>
      </w:pPr>
    </w:p>
    <w:p w:rsidR="0071766E" w:rsidRDefault="0071766E">
      <w:pPr>
        <w:widowControl w:val="0"/>
        <w:rPr>
          <w:b/>
          <w:sz w:val="24"/>
        </w:rPr>
      </w:pPr>
    </w:p>
    <w:p w:rsidR="0071766E" w:rsidRDefault="0071766E">
      <w:pPr>
        <w:widowControl w:val="0"/>
        <w:rPr>
          <w:b/>
          <w:sz w:val="24"/>
        </w:rPr>
      </w:pPr>
    </w:p>
    <w:p w:rsidR="0071766E" w:rsidRDefault="0071766E">
      <w:pPr>
        <w:widowControl w:val="0"/>
        <w:rPr>
          <w:b/>
          <w:sz w:val="24"/>
        </w:rPr>
      </w:pPr>
    </w:p>
    <w:p w:rsidR="0071766E" w:rsidRDefault="0071766E">
      <w:pPr>
        <w:widowControl w:val="0"/>
        <w:rPr>
          <w:b/>
          <w:sz w:val="24"/>
        </w:rPr>
      </w:pPr>
    </w:p>
    <w:p w:rsidR="0071766E" w:rsidRDefault="0071766E">
      <w:pPr>
        <w:widowControl w:val="0"/>
        <w:rPr>
          <w:b/>
          <w:sz w:val="24"/>
        </w:rPr>
      </w:pPr>
    </w:p>
    <w:p w:rsidR="0071766E" w:rsidRDefault="0071766E">
      <w:pPr>
        <w:widowControl w:val="0"/>
        <w:rPr>
          <w:b/>
          <w:sz w:val="24"/>
        </w:rPr>
      </w:pPr>
    </w:p>
    <w:p w:rsidR="0071766E" w:rsidRDefault="0071766E">
      <w:pPr>
        <w:widowControl w:val="0"/>
        <w:rPr>
          <w:b/>
          <w:sz w:val="24"/>
        </w:rPr>
      </w:pPr>
    </w:p>
    <w:p w:rsidR="0071766E" w:rsidRDefault="0071766E">
      <w:pPr>
        <w:widowControl w:val="0"/>
        <w:rPr>
          <w:b/>
          <w:sz w:val="24"/>
        </w:rPr>
      </w:pPr>
    </w:p>
    <w:p w:rsidR="0071766E" w:rsidRDefault="0071766E">
      <w:pPr>
        <w:widowControl w:val="0"/>
        <w:rPr>
          <w:b/>
          <w:sz w:val="24"/>
        </w:rPr>
      </w:pPr>
    </w:p>
    <w:p w:rsidR="00B70C46" w:rsidRDefault="00324825">
      <w:pPr>
        <w:widowControl w:val="0"/>
        <w:rPr>
          <w:sz w:val="18"/>
        </w:rPr>
      </w:pPr>
      <w:r>
        <w:rPr>
          <w:sz w:val="24"/>
        </w:rPr>
        <w:tab/>
      </w:r>
      <w:r w:rsidR="00B70C46">
        <w:rPr>
          <w:sz w:val="24"/>
        </w:rPr>
        <w:tab/>
        <w:t xml:space="preserve">    </w:t>
      </w:r>
      <w:r w:rsidR="00B70C46">
        <w:rPr>
          <w:sz w:val="24"/>
        </w:rPr>
        <w:tab/>
      </w:r>
      <w:r w:rsidR="00B70C46">
        <w:rPr>
          <w:sz w:val="24"/>
        </w:rPr>
        <w:tab/>
      </w:r>
      <w:r w:rsidR="00B70C46">
        <w:rPr>
          <w:sz w:val="24"/>
        </w:rPr>
        <w:tab/>
      </w:r>
      <w:r w:rsidR="00B70C46">
        <w:rPr>
          <w:sz w:val="24"/>
        </w:rPr>
        <w:tab/>
        <w:t xml:space="preserve">     </w:t>
      </w:r>
      <w:r w:rsidR="00B70C46">
        <w:rPr>
          <w:sz w:val="24"/>
        </w:rPr>
        <w:tab/>
      </w:r>
      <w:r w:rsidR="00B70C46">
        <w:rPr>
          <w:sz w:val="24"/>
        </w:rPr>
        <w:tab/>
      </w:r>
      <w:r w:rsidR="00B70C46">
        <w:rPr>
          <w:sz w:val="24"/>
        </w:rPr>
        <w:tab/>
      </w:r>
      <w:r w:rsidR="00B70C46">
        <w:rPr>
          <w:sz w:val="24"/>
        </w:rPr>
        <w:tab/>
      </w:r>
      <w:r w:rsidR="00B70C46">
        <w:rPr>
          <w:sz w:val="24"/>
        </w:rPr>
        <w:tab/>
      </w:r>
      <w:r>
        <w:rPr>
          <w:sz w:val="24"/>
          <w:szCs w:val="24"/>
        </w:rPr>
        <w:t xml:space="preserve">New </w:t>
      </w:r>
      <w:r w:rsidR="00AB5E1D">
        <w:rPr>
          <w:sz w:val="24"/>
          <w:szCs w:val="24"/>
        </w:rPr>
        <w:t>08/1</w:t>
      </w:r>
      <w:r>
        <w:rPr>
          <w:sz w:val="24"/>
          <w:szCs w:val="24"/>
        </w:rPr>
        <w:t>1</w:t>
      </w:r>
    </w:p>
    <w:p w:rsidR="00B70C46" w:rsidRDefault="00B70C46">
      <w:pPr>
        <w:widowControl w:val="0"/>
        <w:rPr>
          <w:sz w:val="18"/>
        </w:rPr>
      </w:pPr>
    </w:p>
    <w:sectPr w:rsidR="00B70C46" w:rsidSect="00B347A0">
      <w:endnotePr>
        <w:numFmt w:val="decimal"/>
      </w:endnotePr>
      <w:pgSz w:w="12240" w:h="15840"/>
      <w:pgMar w:top="1152" w:right="1440" w:bottom="1152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2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CF45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9B751B"/>
    <w:multiLevelType w:val="singleLevel"/>
    <w:tmpl w:val="9A8E9F44"/>
    <w:lvl w:ilvl="0">
      <w:start w:val="6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1E525C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124A66"/>
    <w:multiLevelType w:val="singleLevel"/>
    <w:tmpl w:val="9A8E9F44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>
    <w:nsid w:val="22CF0669"/>
    <w:multiLevelType w:val="singleLevel"/>
    <w:tmpl w:val="9A8E9F44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6">
    <w:nsid w:val="24231A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5617B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9441F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CD572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B7CD2"/>
    <w:multiLevelType w:val="singleLevel"/>
    <w:tmpl w:val="9A8E9F44"/>
    <w:lvl w:ilvl="0">
      <w:start w:val="7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1">
    <w:nsid w:val="525378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B2E2D1A"/>
    <w:multiLevelType w:val="singleLevel"/>
    <w:tmpl w:val="9A8E9F44"/>
    <w:lvl w:ilvl="0">
      <w:start w:val="5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3">
    <w:nsid w:val="5C352F1E"/>
    <w:multiLevelType w:val="singleLevel"/>
    <w:tmpl w:val="BC6C0D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5D265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F603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5E53D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D6A5D2B"/>
    <w:multiLevelType w:val="singleLevel"/>
    <w:tmpl w:val="9A8E9F44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8">
    <w:nsid w:val="6E4F2E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3D620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C6A3A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7"/>
  </w:num>
  <w:num w:numId="9">
    <w:abstractNumId w:val="19"/>
  </w:num>
  <w:num w:numId="10">
    <w:abstractNumId w:val="7"/>
  </w:num>
  <w:num w:numId="11">
    <w:abstractNumId w:val="4"/>
  </w:num>
  <w:num w:numId="12">
    <w:abstractNumId w:val="15"/>
  </w:num>
  <w:num w:numId="13">
    <w:abstractNumId w:val="11"/>
  </w:num>
  <w:num w:numId="14">
    <w:abstractNumId w:val="12"/>
  </w:num>
  <w:num w:numId="15">
    <w:abstractNumId w:val="1"/>
  </w:num>
  <w:num w:numId="16">
    <w:abstractNumId w:val="6"/>
  </w:num>
  <w:num w:numId="17">
    <w:abstractNumId w:val="2"/>
  </w:num>
  <w:num w:numId="18">
    <w:abstractNumId w:val="18"/>
  </w:num>
  <w:num w:numId="19">
    <w:abstractNumId w:val="20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24419"/>
    <w:rsid w:val="002A4911"/>
    <w:rsid w:val="00324825"/>
    <w:rsid w:val="005D290D"/>
    <w:rsid w:val="0063616A"/>
    <w:rsid w:val="0071766E"/>
    <w:rsid w:val="008B5BDE"/>
    <w:rsid w:val="00AB5E1D"/>
    <w:rsid w:val="00AE2A7C"/>
    <w:rsid w:val="00B347A0"/>
    <w:rsid w:val="00B70C46"/>
    <w:rsid w:val="00BD02C1"/>
    <w:rsid w:val="00D24419"/>
    <w:rsid w:val="00EA62AA"/>
    <w:rsid w:val="00F9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BDE"/>
  </w:style>
  <w:style w:type="paragraph" w:styleId="Heading1">
    <w:name w:val="heading 1"/>
    <w:basedOn w:val="Normal"/>
    <w:next w:val="Normal"/>
    <w:qFormat/>
    <w:rsid w:val="008B5BDE"/>
    <w:pPr>
      <w:keepNext/>
      <w:widowControl w:val="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B5BDE"/>
    <w:pPr>
      <w:keepNext/>
      <w:widowControl w:val="0"/>
      <w:pBdr>
        <w:top w:val="double" w:sz="4" w:space="21" w:color="auto"/>
      </w:pBdr>
      <w:outlineLvl w:val="1"/>
    </w:pPr>
    <w:rPr>
      <w:bCs/>
      <w:i/>
      <w:iCs/>
      <w:sz w:val="24"/>
    </w:rPr>
  </w:style>
  <w:style w:type="paragraph" w:styleId="Heading3">
    <w:name w:val="heading 3"/>
    <w:basedOn w:val="Normal"/>
    <w:next w:val="Normal"/>
    <w:qFormat/>
    <w:rsid w:val="008B5BDE"/>
    <w:pPr>
      <w:keepNext/>
      <w:widowControl w:val="0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B5BDE"/>
  </w:style>
  <w:style w:type="paragraph" w:styleId="Title">
    <w:name w:val="Title"/>
    <w:basedOn w:val="Normal"/>
    <w:qFormat/>
    <w:rsid w:val="008B5BDE"/>
    <w:pPr>
      <w:widowControl w:val="0"/>
      <w:jc w:val="center"/>
    </w:pPr>
    <w:rPr>
      <w:b/>
      <w:sz w:val="36"/>
    </w:rPr>
  </w:style>
  <w:style w:type="paragraph" w:styleId="Subtitle">
    <w:name w:val="Subtitle"/>
    <w:basedOn w:val="Normal"/>
    <w:qFormat/>
    <w:rsid w:val="008B5BDE"/>
    <w:pPr>
      <w:widowControl w:val="0"/>
      <w:jc w:val="right"/>
    </w:pPr>
    <w:rPr>
      <w:b/>
      <w:sz w:val="28"/>
    </w:rPr>
  </w:style>
  <w:style w:type="paragraph" w:styleId="BodyText">
    <w:name w:val="Body Text"/>
    <w:basedOn w:val="Normal"/>
    <w:rsid w:val="008B5BDE"/>
    <w:pPr>
      <w:widowControl w:val="0"/>
    </w:pPr>
    <w:rPr>
      <w:sz w:val="24"/>
    </w:rPr>
  </w:style>
  <w:style w:type="paragraph" w:styleId="BalloonText">
    <w:name w:val="Balloon Text"/>
    <w:basedOn w:val="Normal"/>
    <w:semiHidden/>
    <w:rsid w:val="002A4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LORAIN COUNTY COMMUNITY ACTION AGENCY</vt:lpstr>
    </vt:vector>
  </TitlesOfParts>
  <Company>LCCAA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LORAIN COUNTY COMMUNITY ACTION AGENCY</dc:title>
  <dc:creator>LCCAA</dc:creator>
  <cp:lastModifiedBy>dthigpen</cp:lastModifiedBy>
  <cp:revision>5</cp:revision>
  <cp:lastPrinted>2009-12-11T15:35:00Z</cp:lastPrinted>
  <dcterms:created xsi:type="dcterms:W3CDTF">2013-10-14T14:11:00Z</dcterms:created>
  <dcterms:modified xsi:type="dcterms:W3CDTF">2014-09-11T17:05:00Z</dcterms:modified>
</cp:coreProperties>
</file>