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5C" w:rsidRDefault="00F77E5C" w:rsidP="004F15E1">
      <w:pPr>
        <w:tabs>
          <w:tab w:val="left" w:pos="3600"/>
        </w:tabs>
        <w:spacing w:after="0" w:line="240" w:lineRule="auto"/>
        <w:rPr>
          <w:rFonts w:cstheme="minorHAnsi"/>
          <w:sz w:val="21"/>
          <w:szCs w:val="21"/>
        </w:rPr>
      </w:pPr>
    </w:p>
    <w:p w:rsidR="00F77E5C" w:rsidRDefault="00F77E5C" w:rsidP="004F15E1">
      <w:pPr>
        <w:tabs>
          <w:tab w:val="left" w:pos="3600"/>
        </w:tabs>
        <w:spacing w:after="0" w:line="240" w:lineRule="auto"/>
        <w:rPr>
          <w:rFonts w:cstheme="minorHAnsi"/>
          <w:sz w:val="21"/>
          <w:szCs w:val="21"/>
        </w:rPr>
      </w:pPr>
    </w:p>
    <w:p w:rsidR="004F15E1" w:rsidRPr="00564E5B" w:rsidRDefault="00735A08" w:rsidP="004F15E1">
      <w:pPr>
        <w:tabs>
          <w:tab w:val="left" w:pos="3600"/>
        </w:tabs>
        <w:spacing w:after="0" w:line="240" w:lineRule="auto"/>
        <w:rPr>
          <w:rFonts w:cstheme="minorHAnsi"/>
          <w:sz w:val="21"/>
          <w:szCs w:val="21"/>
        </w:rPr>
      </w:pPr>
      <w:r>
        <w:rPr>
          <w:rFonts w:cstheme="minorHAnsi"/>
          <w:sz w:val="21"/>
          <w:szCs w:val="21"/>
        </w:rPr>
        <w:t>PUBLIC ANNOUNCEMENT</w:t>
      </w:r>
      <w:r>
        <w:rPr>
          <w:rFonts w:cstheme="minorHAnsi"/>
          <w:sz w:val="21"/>
          <w:szCs w:val="21"/>
        </w:rPr>
        <w:br/>
        <w:t>October 26, 2012</w:t>
      </w:r>
    </w:p>
    <w:p w:rsidR="004F15E1" w:rsidRPr="00564E5B" w:rsidRDefault="004F15E1" w:rsidP="004F15E1">
      <w:pPr>
        <w:tabs>
          <w:tab w:val="left" w:pos="3600"/>
        </w:tabs>
        <w:spacing w:after="0" w:line="240" w:lineRule="auto"/>
        <w:rPr>
          <w:rFonts w:cstheme="minorHAnsi"/>
          <w:sz w:val="21"/>
          <w:szCs w:val="21"/>
        </w:rPr>
      </w:pPr>
    </w:p>
    <w:p w:rsidR="004F15E1" w:rsidRPr="00564E5B" w:rsidRDefault="004F15E1" w:rsidP="004F15E1">
      <w:pPr>
        <w:tabs>
          <w:tab w:val="left" w:pos="3600"/>
        </w:tabs>
        <w:spacing w:after="0" w:line="240" w:lineRule="auto"/>
        <w:rPr>
          <w:rFonts w:cstheme="minorHAnsi"/>
          <w:sz w:val="21"/>
          <w:szCs w:val="21"/>
        </w:rPr>
      </w:pPr>
      <w:r w:rsidRPr="00564E5B">
        <w:rPr>
          <w:rFonts w:cstheme="minorHAnsi"/>
          <w:sz w:val="21"/>
          <w:szCs w:val="21"/>
        </w:rPr>
        <w:t>CONTACT:</w:t>
      </w:r>
    </w:p>
    <w:p w:rsidR="004F15E1" w:rsidRPr="00564E5B" w:rsidRDefault="004F15E1" w:rsidP="004F15E1">
      <w:pPr>
        <w:tabs>
          <w:tab w:val="left" w:pos="3600"/>
        </w:tabs>
        <w:spacing w:after="0" w:line="240" w:lineRule="auto"/>
        <w:rPr>
          <w:rFonts w:cstheme="minorHAnsi"/>
          <w:sz w:val="21"/>
          <w:szCs w:val="21"/>
        </w:rPr>
      </w:pPr>
      <w:r w:rsidRPr="00564E5B">
        <w:rPr>
          <w:rFonts w:cstheme="minorHAnsi"/>
          <w:sz w:val="21"/>
          <w:szCs w:val="21"/>
        </w:rPr>
        <w:t>Jackie Boehnlein</w:t>
      </w:r>
      <w:r w:rsidR="00564E5B">
        <w:rPr>
          <w:rFonts w:cstheme="minorHAnsi"/>
          <w:sz w:val="21"/>
          <w:szCs w:val="21"/>
        </w:rPr>
        <w:t xml:space="preserve">, </w:t>
      </w:r>
      <w:r w:rsidRPr="00564E5B">
        <w:rPr>
          <w:rFonts w:cstheme="minorHAnsi"/>
          <w:sz w:val="21"/>
          <w:szCs w:val="21"/>
        </w:rPr>
        <w:t>President and CEO</w:t>
      </w:r>
      <w:r w:rsidRPr="00564E5B">
        <w:rPr>
          <w:rFonts w:cstheme="minorHAnsi"/>
          <w:sz w:val="21"/>
          <w:szCs w:val="21"/>
        </w:rPr>
        <w:tab/>
      </w:r>
    </w:p>
    <w:p w:rsidR="004F15E1" w:rsidRPr="00564E5B" w:rsidRDefault="004F15E1" w:rsidP="004F15E1">
      <w:pPr>
        <w:tabs>
          <w:tab w:val="left" w:pos="3600"/>
        </w:tabs>
        <w:spacing w:after="0" w:line="240" w:lineRule="auto"/>
        <w:rPr>
          <w:rFonts w:cstheme="minorHAnsi"/>
          <w:sz w:val="21"/>
          <w:szCs w:val="21"/>
        </w:rPr>
      </w:pPr>
      <w:r w:rsidRPr="00564E5B">
        <w:rPr>
          <w:rFonts w:cstheme="minorHAnsi"/>
          <w:sz w:val="21"/>
          <w:szCs w:val="21"/>
        </w:rPr>
        <w:t>440-204-3150</w:t>
      </w:r>
      <w:r w:rsidRPr="00564E5B">
        <w:rPr>
          <w:rFonts w:cstheme="minorHAnsi"/>
          <w:sz w:val="21"/>
          <w:szCs w:val="21"/>
        </w:rPr>
        <w:tab/>
      </w:r>
    </w:p>
    <w:p w:rsidR="00842C6F" w:rsidRPr="00564E5B" w:rsidRDefault="00735A08" w:rsidP="00842C6F">
      <w:pPr>
        <w:pStyle w:val="NormalWeb"/>
        <w:rPr>
          <w:rFonts w:asciiTheme="minorHAnsi" w:hAnsiTheme="minorHAnsi" w:cstheme="minorHAnsi"/>
          <w:b/>
          <w:color w:val="000000"/>
          <w:sz w:val="21"/>
          <w:szCs w:val="21"/>
        </w:rPr>
      </w:pPr>
      <w:r>
        <w:rPr>
          <w:rFonts w:asciiTheme="minorHAnsi" w:hAnsiTheme="minorHAnsi" w:cstheme="minorHAnsi"/>
          <w:b/>
          <w:color w:val="000000"/>
          <w:sz w:val="21"/>
          <w:szCs w:val="21"/>
        </w:rPr>
        <w:t>LCCAA ANNOUNCES DATE FOR 2012 ANNUAL MEETING - NOVEMBER 28</w:t>
      </w:r>
    </w:p>
    <w:p w:rsidR="00795E9B" w:rsidRDefault="00735A08" w:rsidP="00795E9B">
      <w:pPr>
        <w:spacing w:after="0"/>
        <w:rPr>
          <w:rFonts w:cstheme="minorHAnsi"/>
          <w:sz w:val="21"/>
          <w:szCs w:val="21"/>
        </w:rPr>
      </w:pPr>
      <w:r>
        <w:rPr>
          <w:rFonts w:cstheme="minorHAnsi"/>
          <w:sz w:val="21"/>
          <w:szCs w:val="21"/>
        </w:rPr>
        <w:t>The Lorain County Community Action Agency announced today that it will be holding its 2012 Annual Meeting on November 28, 2012. The meeting will be held at the Agency’s Lorain Head Start Learning Center located at 1050 Reid Avenue, Lorain, Ohio 44052. The meeting will start at 6:00PM. The meeting will feature a review of the Agency’s 2012 Annual Report as the report is released to the community. All community members are welcome to come and tour the facility and share in the celebration of the Agency’s recent accomplishments.</w:t>
      </w:r>
    </w:p>
    <w:p w:rsidR="00735A08" w:rsidRDefault="00735A08" w:rsidP="00795E9B">
      <w:pPr>
        <w:spacing w:after="0"/>
        <w:rPr>
          <w:rFonts w:cstheme="minorHAnsi"/>
          <w:sz w:val="21"/>
          <w:szCs w:val="21"/>
        </w:rPr>
      </w:pPr>
    </w:p>
    <w:p w:rsidR="008F1D7D" w:rsidRPr="00564E5B" w:rsidRDefault="008F1D7D" w:rsidP="00564E5B">
      <w:pPr>
        <w:jc w:val="center"/>
        <w:rPr>
          <w:rFonts w:cstheme="minorHAnsi"/>
          <w:sz w:val="21"/>
          <w:szCs w:val="21"/>
        </w:rPr>
      </w:pPr>
      <w:r w:rsidRPr="00564E5B">
        <w:rPr>
          <w:rFonts w:cstheme="minorHAnsi"/>
          <w:sz w:val="21"/>
          <w:szCs w:val="21"/>
        </w:rPr>
        <w:t>-30-</w:t>
      </w:r>
    </w:p>
    <w:sectPr w:rsidR="008F1D7D" w:rsidRPr="00564E5B" w:rsidSect="00795E9B">
      <w:pgSz w:w="12240" w:h="15840"/>
      <w:pgMar w:top="1440"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42C6F"/>
    <w:rsid w:val="000D5053"/>
    <w:rsid w:val="00112A31"/>
    <w:rsid w:val="00134CFE"/>
    <w:rsid w:val="002E3466"/>
    <w:rsid w:val="003E0A8A"/>
    <w:rsid w:val="004F15E1"/>
    <w:rsid w:val="00504FFB"/>
    <w:rsid w:val="00554006"/>
    <w:rsid w:val="00564E5B"/>
    <w:rsid w:val="005B6BC9"/>
    <w:rsid w:val="00620EF1"/>
    <w:rsid w:val="00641958"/>
    <w:rsid w:val="0064728E"/>
    <w:rsid w:val="006472BF"/>
    <w:rsid w:val="007125A4"/>
    <w:rsid w:val="00735A08"/>
    <w:rsid w:val="00795E9B"/>
    <w:rsid w:val="0082650B"/>
    <w:rsid w:val="00842C6F"/>
    <w:rsid w:val="008F1D7D"/>
    <w:rsid w:val="00BF1F10"/>
    <w:rsid w:val="00BF312D"/>
    <w:rsid w:val="00C75502"/>
    <w:rsid w:val="00CA5261"/>
    <w:rsid w:val="00D7437C"/>
    <w:rsid w:val="00E420B5"/>
    <w:rsid w:val="00F03E87"/>
    <w:rsid w:val="00F77E5C"/>
    <w:rsid w:val="00F90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C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728E"/>
    <w:rPr>
      <w:color w:val="0000FF"/>
      <w:u w:val="single"/>
    </w:rPr>
  </w:style>
  <w:style w:type="character" w:styleId="FollowedHyperlink">
    <w:name w:val="FollowedHyperlink"/>
    <w:basedOn w:val="DefaultParagraphFont"/>
    <w:uiPriority w:val="99"/>
    <w:semiHidden/>
    <w:unhideWhenUsed/>
    <w:rsid w:val="00F77E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C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28E"/>
    <w:rPr>
      <w:color w:val="0000FF"/>
      <w:u w:val="single"/>
    </w:rPr>
  </w:style>
</w:styles>
</file>

<file path=word/webSettings.xml><?xml version="1.0" encoding="utf-8"?>
<w:webSettings xmlns:r="http://schemas.openxmlformats.org/officeDocument/2006/relationships" xmlns:w="http://schemas.openxmlformats.org/wordprocessingml/2006/main">
  <w:divs>
    <w:div w:id="697778507">
      <w:bodyDiv w:val="1"/>
      <w:marLeft w:val="0"/>
      <w:marRight w:val="0"/>
      <w:marTop w:val="0"/>
      <w:marBottom w:val="0"/>
      <w:divBdr>
        <w:top w:val="none" w:sz="0" w:space="0" w:color="auto"/>
        <w:left w:val="none" w:sz="0" w:space="0" w:color="auto"/>
        <w:bottom w:val="none" w:sz="0" w:space="0" w:color="auto"/>
        <w:right w:val="none" w:sz="0" w:space="0" w:color="auto"/>
      </w:divBdr>
    </w:div>
    <w:div w:id="1155340419">
      <w:bodyDiv w:val="1"/>
      <w:marLeft w:val="0"/>
      <w:marRight w:val="0"/>
      <w:marTop w:val="0"/>
      <w:marBottom w:val="0"/>
      <w:divBdr>
        <w:top w:val="none" w:sz="0" w:space="0" w:color="auto"/>
        <w:left w:val="none" w:sz="0" w:space="0" w:color="auto"/>
        <w:bottom w:val="none" w:sz="0" w:space="0" w:color="auto"/>
        <w:right w:val="none" w:sz="0" w:space="0" w:color="auto"/>
      </w:divBdr>
    </w:div>
    <w:div w:id="18338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jboehnlein</cp:lastModifiedBy>
  <cp:revision>2</cp:revision>
  <cp:lastPrinted>2012-03-30T15:26:00Z</cp:lastPrinted>
  <dcterms:created xsi:type="dcterms:W3CDTF">2012-10-26T19:18:00Z</dcterms:created>
  <dcterms:modified xsi:type="dcterms:W3CDTF">2012-10-26T19:18:00Z</dcterms:modified>
</cp:coreProperties>
</file>